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B2" w:rsidRPr="00F52B55" w:rsidRDefault="00F52B55">
      <w:pPr>
        <w:rPr>
          <w:b/>
          <w:sz w:val="32"/>
          <w:szCs w:val="32"/>
        </w:rPr>
      </w:pPr>
      <w:r w:rsidRPr="00F52B55">
        <w:rPr>
          <w:b/>
          <w:sz w:val="32"/>
          <w:szCs w:val="32"/>
        </w:rPr>
        <w:t>Acronyms</w:t>
      </w:r>
    </w:p>
    <w:p w:rsidR="00F52B55" w:rsidRDefault="00F52B55"/>
    <w:p w:rsidR="00F52B55" w:rsidRPr="00F52B55" w:rsidRDefault="00F52B55">
      <w:pPr>
        <w:rPr>
          <w:sz w:val="28"/>
          <w:szCs w:val="28"/>
        </w:rPr>
      </w:pPr>
      <w:r w:rsidRPr="00F52B55">
        <w:rPr>
          <w:sz w:val="28"/>
          <w:szCs w:val="28"/>
        </w:rPr>
        <w:t>CPC-Colgate Parish Council</w:t>
      </w:r>
    </w:p>
    <w:p w:rsidR="00F52B55" w:rsidRPr="00F52B55" w:rsidRDefault="00F52B55">
      <w:pPr>
        <w:rPr>
          <w:sz w:val="28"/>
          <w:szCs w:val="28"/>
        </w:rPr>
      </w:pPr>
      <w:r w:rsidRPr="00F52B55">
        <w:rPr>
          <w:sz w:val="28"/>
          <w:szCs w:val="28"/>
        </w:rPr>
        <w:t>HDC-Horsham District Council</w:t>
      </w:r>
    </w:p>
    <w:p w:rsidR="00F52B55" w:rsidRPr="00F52B55" w:rsidRDefault="00F52B55">
      <w:pPr>
        <w:rPr>
          <w:sz w:val="28"/>
          <w:szCs w:val="28"/>
        </w:rPr>
      </w:pPr>
      <w:r w:rsidRPr="00F52B55">
        <w:rPr>
          <w:sz w:val="28"/>
          <w:szCs w:val="28"/>
        </w:rPr>
        <w:t>MSDC-Mid Sussex District Council</w:t>
      </w:r>
    </w:p>
    <w:p w:rsidR="00F52B55" w:rsidRPr="00F52B55" w:rsidRDefault="00C20510">
      <w:pPr>
        <w:rPr>
          <w:sz w:val="28"/>
          <w:szCs w:val="28"/>
        </w:rPr>
      </w:pPr>
      <w:r>
        <w:rPr>
          <w:sz w:val="28"/>
          <w:szCs w:val="28"/>
        </w:rPr>
        <w:t>WSCC- West</w:t>
      </w:r>
      <w:r w:rsidR="00F52B55" w:rsidRPr="00F52B55">
        <w:rPr>
          <w:sz w:val="28"/>
          <w:szCs w:val="28"/>
        </w:rPr>
        <w:t xml:space="preserve"> Sussex County Council</w:t>
      </w:r>
    </w:p>
    <w:p w:rsidR="00F52B55" w:rsidRPr="00F52B55" w:rsidRDefault="00F52B55">
      <w:pPr>
        <w:rPr>
          <w:sz w:val="28"/>
          <w:szCs w:val="28"/>
        </w:rPr>
      </w:pPr>
      <w:r w:rsidRPr="00F52B55">
        <w:rPr>
          <w:sz w:val="28"/>
          <w:szCs w:val="28"/>
        </w:rPr>
        <w:t>CLC-Council Local Committee</w:t>
      </w:r>
    </w:p>
    <w:p w:rsidR="00F52B55" w:rsidRPr="00F52B55" w:rsidRDefault="00F52B55">
      <w:pPr>
        <w:rPr>
          <w:sz w:val="28"/>
          <w:szCs w:val="28"/>
        </w:rPr>
      </w:pPr>
      <w:r w:rsidRPr="00F52B55">
        <w:rPr>
          <w:sz w:val="28"/>
          <w:szCs w:val="28"/>
        </w:rPr>
        <w:t>NALC-National Ass. Of Local Councils</w:t>
      </w:r>
    </w:p>
    <w:p w:rsidR="00F52B55" w:rsidRPr="00F52B55" w:rsidRDefault="00F52B55" w:rsidP="00F52B55">
      <w:pPr>
        <w:rPr>
          <w:sz w:val="28"/>
          <w:szCs w:val="28"/>
        </w:rPr>
      </w:pPr>
      <w:r w:rsidRPr="00F52B55">
        <w:rPr>
          <w:sz w:val="28"/>
          <w:szCs w:val="28"/>
        </w:rPr>
        <w:t>SALC- Sussex Ass. Of Local Councils</w:t>
      </w:r>
    </w:p>
    <w:p w:rsidR="00F52B55" w:rsidRPr="00F52B55" w:rsidRDefault="00F52B55">
      <w:pPr>
        <w:rPr>
          <w:sz w:val="28"/>
          <w:szCs w:val="28"/>
        </w:rPr>
      </w:pPr>
      <w:r w:rsidRPr="00F52B55">
        <w:rPr>
          <w:sz w:val="28"/>
          <w:szCs w:val="28"/>
        </w:rPr>
        <w:t>HALC- Horsham Ass</w:t>
      </w:r>
      <w:r w:rsidR="00921A7D">
        <w:rPr>
          <w:sz w:val="28"/>
          <w:szCs w:val="28"/>
        </w:rPr>
        <w:t>.</w:t>
      </w:r>
      <w:r w:rsidRPr="00F52B55">
        <w:rPr>
          <w:sz w:val="28"/>
          <w:szCs w:val="28"/>
        </w:rPr>
        <w:t xml:space="preserve"> of Local Councils</w:t>
      </w:r>
    </w:p>
    <w:p w:rsidR="00F52B55" w:rsidRPr="00F52B55" w:rsidRDefault="00F52B55">
      <w:pPr>
        <w:rPr>
          <w:sz w:val="28"/>
          <w:szCs w:val="28"/>
        </w:rPr>
      </w:pPr>
      <w:r w:rsidRPr="00F52B55">
        <w:rPr>
          <w:sz w:val="28"/>
          <w:szCs w:val="28"/>
        </w:rPr>
        <w:t>SLCC - Society of Local Council Clerks</w:t>
      </w:r>
    </w:p>
    <w:p w:rsidR="00F52B55" w:rsidRPr="00F52B55" w:rsidRDefault="00F17092">
      <w:pPr>
        <w:rPr>
          <w:sz w:val="28"/>
          <w:szCs w:val="28"/>
        </w:rPr>
      </w:pPr>
      <w:r>
        <w:rPr>
          <w:sz w:val="28"/>
          <w:szCs w:val="28"/>
        </w:rPr>
        <w:t>SHELA</w:t>
      </w:r>
      <w:r w:rsidR="00F52B55" w:rsidRPr="00F52B55">
        <w:rPr>
          <w:sz w:val="28"/>
          <w:szCs w:val="28"/>
        </w:rPr>
        <w:t>A-Strategic Housing and Economic Land Availability Assessment</w:t>
      </w:r>
    </w:p>
    <w:p w:rsidR="00F52B55" w:rsidRDefault="00F52B55">
      <w:pPr>
        <w:rPr>
          <w:sz w:val="28"/>
          <w:szCs w:val="28"/>
        </w:rPr>
      </w:pPr>
      <w:r w:rsidRPr="00F52B55">
        <w:rPr>
          <w:sz w:val="28"/>
          <w:szCs w:val="28"/>
        </w:rPr>
        <w:t>G</w:t>
      </w:r>
      <w:r w:rsidR="00F17092">
        <w:rPr>
          <w:sz w:val="28"/>
          <w:szCs w:val="28"/>
        </w:rPr>
        <w:t>ACC-Gatwick Airport Conservation</w:t>
      </w:r>
      <w:r w:rsidRPr="00F52B55">
        <w:rPr>
          <w:sz w:val="28"/>
          <w:szCs w:val="28"/>
        </w:rPr>
        <w:t xml:space="preserve"> Campaign</w:t>
      </w:r>
    </w:p>
    <w:p w:rsidR="00F17092" w:rsidRDefault="00F17092">
      <w:pPr>
        <w:rPr>
          <w:sz w:val="28"/>
          <w:szCs w:val="28"/>
        </w:rPr>
      </w:pPr>
      <w:r>
        <w:rPr>
          <w:sz w:val="28"/>
          <w:szCs w:val="28"/>
        </w:rPr>
        <w:t>CIL- Community Infrastructure Levy</w:t>
      </w:r>
    </w:p>
    <w:p w:rsidR="00F17092" w:rsidRPr="00F52B55" w:rsidRDefault="00F17092">
      <w:pPr>
        <w:rPr>
          <w:sz w:val="28"/>
          <w:szCs w:val="28"/>
        </w:rPr>
      </w:pPr>
      <w:r>
        <w:rPr>
          <w:sz w:val="28"/>
          <w:szCs w:val="28"/>
        </w:rPr>
        <w:t>S106 –Section 106 funds (developer contribution)</w:t>
      </w:r>
      <w:bookmarkStart w:id="0" w:name="_GoBack"/>
      <w:bookmarkEnd w:id="0"/>
    </w:p>
    <w:sectPr w:rsidR="00F17092" w:rsidRPr="00F52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55"/>
    <w:rsid w:val="00921A7D"/>
    <w:rsid w:val="00C20510"/>
    <w:rsid w:val="00E652B2"/>
    <w:rsid w:val="00F17092"/>
    <w:rsid w:val="00F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A20BC-28F1-4F1F-86D7-BC430A4F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Clayden</dc:creator>
  <cp:keywords/>
  <dc:description/>
  <cp:lastModifiedBy>Beverley Clayden</cp:lastModifiedBy>
  <cp:revision>3</cp:revision>
  <dcterms:created xsi:type="dcterms:W3CDTF">2017-05-28T16:09:00Z</dcterms:created>
  <dcterms:modified xsi:type="dcterms:W3CDTF">2017-05-30T07:59:00Z</dcterms:modified>
</cp:coreProperties>
</file>